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E18E1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rPr>
          <w:rFonts w:hint="eastAsia" w:ascii="方正仿宋简体" w:hAnsi="Times New Roman" w:eastAsia="方正仿宋简体" w:cs="方正小标宋简体"/>
          <w:b/>
          <w:bCs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方正仿宋简体" w:hAnsi="Times New Roman" w:eastAsia="方正仿宋简体" w:cs="方正小标宋简体"/>
          <w:b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附件4：IITC</w:t>
      </w:r>
      <w:r>
        <w:rPr>
          <w:rFonts w:hint="eastAsia" w:ascii="方正仿宋简体" w:hAnsi="Times New Roman" w:eastAsia="方正仿宋简体" w:cs="方正小标宋简体"/>
          <w:b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考试报名缴费操作流程：</w:t>
      </w:r>
    </w:p>
    <w:p w14:paraId="534C27A6">
      <w:pPr>
        <w:keepNext w:val="0"/>
        <w:keepLines w:val="0"/>
        <w:widowControl/>
        <w:numPr>
          <w:ilvl w:val="0"/>
          <w:numId w:val="1"/>
        </w:numPr>
        <w:suppressLineNumbers w:val="0"/>
        <w:pBdr>
          <w:left w:val="none" w:color="auto" w:sz="0" w:space="0"/>
        </w:pBdr>
        <w:spacing w:before="0" w:beforeAutospacing="1" w:after="0" w:afterAutospacing="1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打开微信，</w:t>
      </w: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搜索“北海艺术设计学院</w:t>
      </w:r>
      <w:bookmarkStart w:id="0" w:name="_GoBack"/>
      <w:bookmarkEnd w:id="0"/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清明校园”公众号，点击“智慧校园”，选择“校园缴费”，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找到并点击 “报名缴费” 选项</w:t>
      </w: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，</w:t>
      </w: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如下图：</w:t>
      </w:r>
    </w:p>
    <w:p w14:paraId="56B7988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rPr>
          <w:rFonts w:hint="default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  </w:t>
      </w: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drawing>
          <wp:inline distT="0" distB="0" distL="114300" distR="114300">
            <wp:extent cx="2430780" cy="5278755"/>
            <wp:effectExtent l="0" t="0" r="7620" b="17145"/>
            <wp:docPr id="12" name="图片 12" descr="5753c3d7088bd06b6152fec487dda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5753c3d7088bd06b6152fec487dda2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30780" cy="5278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 </w:t>
      </w:r>
      <w:r>
        <w:rPr>
          <w:rFonts w:hint="default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drawing>
          <wp:inline distT="0" distB="0" distL="114300" distR="114300">
            <wp:extent cx="2422525" cy="5260340"/>
            <wp:effectExtent l="0" t="0" r="15875" b="16510"/>
            <wp:docPr id="13" name="图片 13" descr="6c31096ae784d7b3708c011f7d55b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6c31096ae784d7b3708c011f7d55b3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22525" cy="5260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39967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2.点击“报名缴费”后，选定所需要缴纳的费用项目，点选“IITC报名费”，选择“IITC报考一科”或“IITC报考两科”，按如下图片逐步操作：  </w:t>
      </w:r>
    </w:p>
    <w:p w14:paraId="03F9AC8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both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3117215</wp:posOffset>
            </wp:positionH>
            <wp:positionV relativeFrom="paragraph">
              <wp:posOffset>62865</wp:posOffset>
            </wp:positionV>
            <wp:extent cx="2569210" cy="5561330"/>
            <wp:effectExtent l="0" t="0" r="2540" b="1270"/>
            <wp:wrapNone/>
            <wp:docPr id="4" name="图片 4" descr="ba8e5d826f5862e26366cc9cc04587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ba8e5d826f5862e26366cc9cc045873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69210" cy="5561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268605</wp:posOffset>
            </wp:positionH>
            <wp:positionV relativeFrom="paragraph">
              <wp:posOffset>45085</wp:posOffset>
            </wp:positionV>
            <wp:extent cx="2573655" cy="5568950"/>
            <wp:effectExtent l="0" t="0" r="17145" b="12700"/>
            <wp:wrapNone/>
            <wp:docPr id="5" name="图片 5" descr="73b4ad00601f9017b2b00dc673a9fa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73b4ad00601f9017b2b00dc673a9fa1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73655" cy="5568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   </w:t>
      </w:r>
    </w:p>
    <w:p w14:paraId="04D5A04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both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.</w:t>
      </w:r>
    </w:p>
    <w:p w14:paraId="74C5391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both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5F8AC3F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both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1EF4372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both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7B0ECE8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both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18191C3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both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74CD439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both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6FF6495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both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5342CC5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both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25B0E05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both"/>
        <w:rPr>
          <w:rFonts w:hint="default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023A094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both"/>
        <w:rPr>
          <w:rFonts w:hint="default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3.确认点击“立即报名”，最后确认缴费，操作如下图：</w:t>
      </w:r>
    </w:p>
    <w:p w14:paraId="5BB3004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both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5897880</wp:posOffset>
            </wp:positionH>
            <wp:positionV relativeFrom="paragraph">
              <wp:posOffset>70485</wp:posOffset>
            </wp:positionV>
            <wp:extent cx="2664460" cy="5767705"/>
            <wp:effectExtent l="0" t="0" r="2540" b="4445"/>
            <wp:wrapNone/>
            <wp:docPr id="6" name="图片 6" descr="1fa8c39352efe9e14633465cee30772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1fa8c39352efe9e14633465cee30772e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64460" cy="5767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3056255</wp:posOffset>
            </wp:positionH>
            <wp:positionV relativeFrom="paragraph">
              <wp:posOffset>77470</wp:posOffset>
            </wp:positionV>
            <wp:extent cx="2669540" cy="5777230"/>
            <wp:effectExtent l="0" t="0" r="16510" b="13970"/>
            <wp:wrapNone/>
            <wp:docPr id="7" name="图片 7" descr="108812f6bc6b8cc7873945b8d36745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108812f6bc6b8cc7873945b8d36745ff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69540" cy="5777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61595</wp:posOffset>
            </wp:positionV>
            <wp:extent cx="2677160" cy="5794375"/>
            <wp:effectExtent l="0" t="0" r="8890" b="15875"/>
            <wp:wrapNone/>
            <wp:docPr id="8" name="图片 8" descr="4aee027f508455ac299139f664b5f5c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4aee027f508455ac299139f664b5f5c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77160" cy="579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8005E2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both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6DEBD2A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both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3BFF46D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both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24CC87A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both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6213A46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both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6C5F3C4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both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5FC7EEC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both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734EB55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both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66C664B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both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14BAFB4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both"/>
        <w:rPr>
          <w:rFonts w:hint="default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  </w:t>
      </w:r>
    </w:p>
    <w:p w14:paraId="16D3340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both"/>
        <w:rPr>
          <w:rFonts w:hint="default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4.下图为缴费流程汇总图：</w:t>
      </w:r>
    </w:p>
    <w:p w14:paraId="2F23B05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drawing>
          <wp:inline distT="0" distB="0" distL="114300" distR="114300">
            <wp:extent cx="4410075" cy="2256790"/>
            <wp:effectExtent l="0" t="0" r="9525" b="10160"/>
            <wp:docPr id="3" name="图片 3" descr="17528287477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75282874779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2256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17E70"/>
    <w:sectPr>
      <w:pgSz w:w="16838" w:h="11906" w:orient="landscape"/>
      <w:pgMar w:top="567" w:right="1440" w:bottom="567" w:left="144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C165D7D"/>
    <w:multiLevelType w:val="singleLevel"/>
    <w:tmpl w:val="2C165D7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69264F"/>
    <w:rsid w:val="02F30290"/>
    <w:rsid w:val="08A72CFC"/>
    <w:rsid w:val="0A56047D"/>
    <w:rsid w:val="0D4A5F0F"/>
    <w:rsid w:val="0E323B5E"/>
    <w:rsid w:val="17F53EAE"/>
    <w:rsid w:val="1C1E64AF"/>
    <w:rsid w:val="248A0711"/>
    <w:rsid w:val="257B7155"/>
    <w:rsid w:val="2B69264F"/>
    <w:rsid w:val="2CA60F5C"/>
    <w:rsid w:val="34824B9C"/>
    <w:rsid w:val="3BBA23D3"/>
    <w:rsid w:val="43B43B06"/>
    <w:rsid w:val="43E47B85"/>
    <w:rsid w:val="485C3A09"/>
    <w:rsid w:val="4ED11A10"/>
    <w:rsid w:val="51B86EB8"/>
    <w:rsid w:val="597A4A53"/>
    <w:rsid w:val="5E2F405E"/>
    <w:rsid w:val="63A257B4"/>
    <w:rsid w:val="68C86EF5"/>
    <w:rsid w:val="70134ABB"/>
    <w:rsid w:val="79B3577C"/>
    <w:rsid w:val="7B6475E5"/>
    <w:rsid w:val="7F876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公文正文"/>
    <w:basedOn w:val="1"/>
    <w:qFormat/>
    <w:uiPriority w:val="0"/>
    <w:pPr>
      <w:spacing w:line="570" w:lineRule="exact"/>
      <w:ind w:firstLine="200" w:firstLineChars="200"/>
    </w:pPr>
    <w:rPr>
      <w:rFonts w:ascii="方正仿宋简体" w:eastAsia="方正仿宋简体" w:cs="方正小标宋简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176</Words>
  <Characters>191</Characters>
  <Lines>0</Lines>
  <Paragraphs>0</Paragraphs>
  <TotalTime>0</TotalTime>
  <ScaleCrop>false</ScaleCrop>
  <LinksUpToDate>false</LinksUpToDate>
  <CharactersWithSpaces>207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2025-07-18T08:37:00Z</dcterms:created>
  <dc:creator>LQ</dc:creator>
  <cp:lastModifiedBy>老谁家那小谁</cp:lastModifiedBy>
  <cp:lastPrinted>2025-08-23T03:51:00Z</cp:lastPrinted>
  <dcterms:modified xsi:type="dcterms:W3CDTF">2025-10-13T02:55:18Z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568FFA91EC8C4EFAA900FA818C6B87E3_13</vt:lpwstr>
  </property>
  <property fmtid="{D5CDD505-2E9C-101B-9397-08002B2CF9AE}" pid="4" name="KSOTemplateDocerSaveRecord">
    <vt:lpwstr>eyJoZGlkIjoiYTg1MDRiMjkzODkxMjI5NDE2ZTVkNWFiNGUzYWFjNGQiLCJ1c2VySWQiOiI1NjY0NzY0NDYifQ==</vt:lpwstr>
  </property>
</Properties>
</file>